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5C" w:rsidRPr="005B5FA1" w:rsidRDefault="000A615C" w:rsidP="005B5FA1">
      <w:pPr>
        <w:pStyle w:val="Textbody"/>
        <w:autoSpaceDE w:val="0"/>
        <w:spacing w:after="0"/>
        <w:jc w:val="center"/>
        <w:rPr>
          <w:rFonts w:ascii="PT Astra Serif" w:hAnsi="PT Astra Serif"/>
          <w:b/>
          <w:lang w:val="ru-RU"/>
        </w:rPr>
      </w:pPr>
      <w:r w:rsidRPr="005B5FA1"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 w:rsidRPr="005B5FA1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Pr="005B5FA1">
        <w:rPr>
          <w:rFonts w:ascii="PT Astra Serif" w:hAnsi="PT Astra Serif"/>
          <w:b/>
          <w:bCs/>
          <w:lang w:val="ru-RU"/>
        </w:rPr>
        <w:t xml:space="preserve"> район»</w:t>
      </w:r>
    </w:p>
    <w:p w:rsidR="000A615C" w:rsidRPr="005B5FA1" w:rsidRDefault="000A615C" w:rsidP="005B5FA1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5B5FA1">
        <w:rPr>
          <w:rFonts w:ascii="PT Astra Serif" w:hAnsi="PT Astra Serif"/>
          <w:lang w:val="ru-RU"/>
        </w:rPr>
        <w:t>Отдел правового обеспечения</w:t>
      </w:r>
    </w:p>
    <w:p w:rsidR="005B5FA1" w:rsidRDefault="000A615C" w:rsidP="005B5FA1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5B5FA1">
        <w:rPr>
          <w:rFonts w:ascii="PT Astra Serif" w:hAnsi="PT Astra Serif"/>
          <w:lang w:val="ru-RU"/>
        </w:rPr>
        <w:t>____________________________________________________________________</w:t>
      </w:r>
    </w:p>
    <w:p w:rsidR="000A615C" w:rsidRPr="005B5FA1" w:rsidRDefault="000A615C" w:rsidP="005B5FA1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5B5FA1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0A615C" w:rsidRPr="005B5FA1" w:rsidRDefault="000A615C" w:rsidP="000A615C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0A615C" w:rsidRPr="005B5FA1" w:rsidRDefault="000A615C" w:rsidP="000A615C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5B5FA1">
        <w:rPr>
          <w:rFonts w:ascii="PT Astra Serif" w:hAnsi="PT Astra Serif"/>
          <w:b/>
          <w:bCs/>
          <w:lang w:val="ru-RU"/>
        </w:rPr>
        <w:t>ЗАКЛЮЧЕНИЕ № 1</w:t>
      </w:r>
      <w:r w:rsidRPr="005B5FA1">
        <w:rPr>
          <w:rFonts w:ascii="PT Astra Serif" w:hAnsi="PT Astra Serif"/>
          <w:b/>
          <w:bCs/>
          <w:lang w:val="ru-RU"/>
        </w:rPr>
        <w:t>06</w:t>
      </w:r>
    </w:p>
    <w:p w:rsidR="000A615C" w:rsidRPr="005B5FA1" w:rsidRDefault="000A615C" w:rsidP="000A615C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0A615C" w:rsidRPr="005B5FA1" w:rsidRDefault="000A615C" w:rsidP="000A615C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5B5FA1"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Pr="005B5FA1"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 w:rsidRPr="005B5FA1"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 w:rsidRPr="005B5FA1"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 w:rsidRPr="005B5FA1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5B5FA1"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 w:rsidRPr="005B5FA1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5B5FA1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27.03.2020 № 291  «Об утверждении муниципальной программы «Развитие и модернизация образования в муниципальном образовании «</w:t>
      </w:r>
      <w:proofErr w:type="spellStart"/>
      <w:r w:rsidRPr="005B5FA1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5B5FA1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0A615C" w:rsidRPr="005B5FA1" w:rsidRDefault="000A615C" w:rsidP="000A615C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5B5FA1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0A615C" w:rsidRPr="005B5FA1" w:rsidRDefault="000A615C" w:rsidP="000A615C">
      <w:pPr>
        <w:pStyle w:val="Standard"/>
        <w:autoSpaceDE w:val="0"/>
        <w:rPr>
          <w:rFonts w:ascii="PT Astra Serif" w:hAnsi="PT Astra Serif"/>
          <w:lang w:val="ru-RU"/>
        </w:rPr>
      </w:pPr>
      <w:r w:rsidRPr="005B5FA1">
        <w:rPr>
          <w:rFonts w:ascii="PT Astra Serif" w:hAnsi="PT Astra Serif"/>
          <w:lang w:val="ru-RU"/>
        </w:rPr>
        <w:t>Дата экспертизы: 27.</w:t>
      </w:r>
      <w:r w:rsidRPr="005B5FA1">
        <w:rPr>
          <w:rFonts w:ascii="PT Astra Serif" w:hAnsi="PT Astra Serif"/>
          <w:lang w:val="ru-RU"/>
        </w:rPr>
        <w:t>10</w:t>
      </w:r>
      <w:r w:rsidRPr="005B5FA1">
        <w:rPr>
          <w:rFonts w:ascii="PT Astra Serif" w:hAnsi="PT Astra Serif"/>
          <w:lang w:val="ru-RU"/>
        </w:rPr>
        <w:t xml:space="preserve"> .2022 года                                                                                                                        </w:t>
      </w:r>
    </w:p>
    <w:p w:rsidR="000A615C" w:rsidRPr="005B5FA1" w:rsidRDefault="000A615C" w:rsidP="000A615C">
      <w:pPr>
        <w:pStyle w:val="Standard"/>
        <w:autoSpaceDE w:val="0"/>
        <w:rPr>
          <w:rFonts w:ascii="PT Astra Serif" w:hAnsi="PT Astra Serif"/>
          <w:lang w:val="ru-RU"/>
        </w:rPr>
      </w:pPr>
      <w:r w:rsidRPr="005B5FA1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5B5FA1">
        <w:rPr>
          <w:rFonts w:ascii="PT Astra Serif" w:hAnsi="PT Astra Serif"/>
          <w:lang w:val="ru-RU"/>
        </w:rPr>
        <w:t>коррупциогенный</w:t>
      </w:r>
      <w:proofErr w:type="spellEnd"/>
      <w:r w:rsidRPr="005B5FA1">
        <w:rPr>
          <w:rFonts w:ascii="PT Astra Serif" w:hAnsi="PT Astra Serif"/>
          <w:lang w:val="ru-RU"/>
        </w:rPr>
        <w:t xml:space="preserve"> фактор</w:t>
      </w:r>
    </w:p>
    <w:p w:rsidR="000A615C" w:rsidRPr="005B5FA1" w:rsidRDefault="000A615C" w:rsidP="000A615C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0A615C" w:rsidRPr="005B5FA1" w:rsidRDefault="000A615C" w:rsidP="000A615C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5B5FA1">
        <w:rPr>
          <w:rFonts w:ascii="PT Astra Serif" w:hAnsi="PT Astra Serif"/>
          <w:b/>
          <w:bCs/>
          <w:lang w:val="ru-RU"/>
        </w:rPr>
        <w:t>1.Общие положения</w:t>
      </w:r>
    </w:p>
    <w:p w:rsidR="000A615C" w:rsidRPr="005B5FA1" w:rsidRDefault="000A615C" w:rsidP="000A615C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5B5FA1">
        <w:rPr>
          <w:rFonts w:ascii="PT Astra Serif" w:hAnsi="PT Astra Serif"/>
          <w:lang w:val="ru-RU"/>
        </w:rPr>
        <w:t>Настоящее заключение дано на проект постановления</w:t>
      </w:r>
      <w:r w:rsidRPr="005B5FA1"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 w:rsidRPr="005B5FA1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5B5FA1">
        <w:rPr>
          <w:rFonts w:ascii="PT Astra Serif" w:eastAsia="Times New Roman" w:hAnsi="PT Astra Serif" w:cs="Times New Roman"/>
          <w:lang w:val="ru-RU"/>
        </w:rPr>
        <w:t xml:space="preserve"> район</w:t>
      </w:r>
      <w:r w:rsidRPr="005B5FA1"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 w:rsidRPr="005B5FA1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5B5FA1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291  «Об утверждении муниципальной программы «Развитие и модернизация образования в муниципальном образовании «</w:t>
      </w:r>
      <w:proofErr w:type="spellStart"/>
      <w:r w:rsidRPr="005B5FA1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5B5FA1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</w:t>
      </w:r>
      <w:r w:rsidRPr="005B5FA1">
        <w:rPr>
          <w:rFonts w:ascii="PT Astra Serif" w:eastAsia="Times New Roman" w:hAnsi="PT Astra Serif" w:cs="Times New Roman"/>
          <w:b/>
          <w:bCs/>
          <w:lang w:val="ru-RU"/>
        </w:rPr>
        <w:t xml:space="preserve">»  </w:t>
      </w:r>
      <w:r w:rsidRPr="005B5FA1">
        <w:rPr>
          <w:rFonts w:ascii="PT Astra Serif" w:hAnsi="PT Astra Serif"/>
          <w:lang w:val="ru-RU"/>
        </w:rPr>
        <w:t xml:space="preserve">(далее – Проект).  </w:t>
      </w:r>
    </w:p>
    <w:p w:rsidR="000A615C" w:rsidRPr="005B5FA1" w:rsidRDefault="000A615C" w:rsidP="000A615C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5B5FA1">
        <w:rPr>
          <w:rFonts w:ascii="PT Astra Serif" w:hAnsi="PT Astra Serif"/>
          <w:lang w:val="ru-RU"/>
        </w:rPr>
        <w:tab/>
        <w:t>Проект подготовлен управлением образования администрации муниципального образования «</w:t>
      </w:r>
      <w:proofErr w:type="spellStart"/>
      <w:r w:rsidRPr="005B5FA1">
        <w:rPr>
          <w:rFonts w:ascii="PT Astra Serif" w:hAnsi="PT Astra Serif"/>
          <w:lang w:val="ru-RU"/>
        </w:rPr>
        <w:t>Мелекесский</w:t>
      </w:r>
      <w:proofErr w:type="spellEnd"/>
      <w:r w:rsidRPr="005B5FA1">
        <w:rPr>
          <w:rFonts w:ascii="PT Astra Serif" w:hAnsi="PT Astra Serif"/>
          <w:lang w:val="ru-RU"/>
        </w:rPr>
        <w:t xml:space="preserve"> район» Ульяновской области.</w:t>
      </w:r>
    </w:p>
    <w:p w:rsidR="000A615C" w:rsidRPr="005B5FA1" w:rsidRDefault="000A615C" w:rsidP="000A615C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5B5FA1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5B5FA1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5B5FA1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5B5FA1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5B5FA1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0A615C" w:rsidRPr="005B5FA1" w:rsidRDefault="000A615C" w:rsidP="000A615C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0A615C" w:rsidRPr="005B5FA1" w:rsidRDefault="000A615C" w:rsidP="000A615C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5B5FA1">
        <w:rPr>
          <w:rFonts w:ascii="PT Astra Serif" w:hAnsi="PT Astra Serif"/>
          <w:b/>
          <w:bCs/>
          <w:lang w:val="ru-RU"/>
        </w:rPr>
        <w:t>2.Описание проекта</w:t>
      </w:r>
    </w:p>
    <w:p w:rsidR="000A615C" w:rsidRPr="005B5FA1" w:rsidRDefault="000A615C" w:rsidP="000A61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 w:rsidRPr="005B5FA1"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пункта 11 части 1 статьи 15 Федерального закона от 06.10.2003 № 131-ФЗ «Об общих принципах организации местного самоуправления в Российской Федерации»,</w:t>
      </w:r>
      <w:r w:rsidRPr="005B5FA1">
        <w:rPr>
          <w:rFonts w:ascii="PT Astra Serif" w:hAnsi="PT Astra Serif" w:cs="PT Astra Serif"/>
          <w:sz w:val="24"/>
          <w:szCs w:val="24"/>
        </w:rPr>
        <w:t xml:space="preserve"> </w:t>
      </w:r>
      <w:r w:rsidRPr="005B5FA1"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 w:rsidRPr="005B5FA1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5B5FA1">
        <w:rPr>
          <w:rFonts w:ascii="PT Astra Serif" w:hAnsi="PT Astra Serif"/>
          <w:sz w:val="24"/>
          <w:szCs w:val="24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 w:rsidRPr="005B5FA1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5B5FA1">
        <w:rPr>
          <w:rFonts w:ascii="PT Astra Serif" w:hAnsi="PT Astra Serif"/>
          <w:sz w:val="24"/>
          <w:szCs w:val="24"/>
        </w:rPr>
        <w:t xml:space="preserve"> район» Ульяновской области» (с изменениями от 21.01.2020</w:t>
      </w:r>
      <w:proofErr w:type="gramEnd"/>
      <w:r w:rsidRPr="005B5FA1">
        <w:rPr>
          <w:rFonts w:ascii="PT Astra Serif" w:hAnsi="PT Astra Serif"/>
          <w:sz w:val="24"/>
          <w:szCs w:val="24"/>
        </w:rPr>
        <w:t xml:space="preserve">  № 44).</w:t>
      </w:r>
    </w:p>
    <w:p w:rsidR="000A615C" w:rsidRPr="005B5FA1" w:rsidRDefault="000A615C" w:rsidP="000A615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5B5FA1">
        <w:rPr>
          <w:rFonts w:ascii="PT Astra Serif" w:hAnsi="PT Astra Serif"/>
          <w:sz w:val="24"/>
          <w:szCs w:val="24"/>
        </w:rPr>
        <w:t>Проектом предполагается внести изменения в  муниципальную программу</w:t>
      </w:r>
      <w:r w:rsidRPr="005B5FA1">
        <w:rPr>
          <w:rFonts w:ascii="PT Astra Serif" w:eastAsia="Times New Roman" w:hAnsi="PT Astra Serif" w:cs="Times New Roman"/>
          <w:bCs/>
          <w:sz w:val="24"/>
          <w:szCs w:val="24"/>
        </w:rPr>
        <w:t xml:space="preserve"> «Развитие и модернизация образования в муниципальном образовании «</w:t>
      </w:r>
      <w:proofErr w:type="spellStart"/>
      <w:r w:rsidRPr="005B5FA1"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 w:rsidRPr="005B5FA1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области»  в части увеличения  финансирования мероприятий подпрограммы  «Развитие общего образования в  муниципальном образовании «</w:t>
      </w:r>
      <w:proofErr w:type="spellStart"/>
      <w:r w:rsidRPr="005B5FA1"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 w:rsidRPr="005B5FA1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район», направленных на ремонтные работы в образовательных организациях</w:t>
      </w:r>
      <w:r w:rsidRPr="005B5FA1">
        <w:rPr>
          <w:rFonts w:ascii="PT Astra Serif" w:eastAsia="Times New Roman" w:hAnsi="PT Astra Serif" w:cs="Times New Roman"/>
          <w:bCs/>
          <w:sz w:val="24"/>
          <w:szCs w:val="24"/>
        </w:rPr>
        <w:t>, а также на оздоровление и отдых обучающихся в образовательных организациях.</w:t>
      </w:r>
      <w:r w:rsidRPr="005B5FA1">
        <w:rPr>
          <w:rFonts w:ascii="PT Astra Serif" w:eastAsia="Times New Roman" w:hAnsi="PT Astra Serif" w:cs="Times New Roman"/>
          <w:bCs/>
          <w:sz w:val="24"/>
          <w:szCs w:val="24"/>
        </w:rPr>
        <w:t xml:space="preserve"> Также увеличивается финансирование мероприятий муниципальной подпрограммы «Обеспечение реализации муниципальной программы» в сфере финансового обеспечения деятельности образовательных организаций, МКУ </w:t>
      </w:r>
      <w:r w:rsidRPr="005B5FA1">
        <w:rPr>
          <w:rFonts w:ascii="PT Astra Serif" w:eastAsia="Times New Roman" w:hAnsi="PT Astra Serif" w:cs="Times New Roman"/>
          <w:bCs/>
          <w:sz w:val="24"/>
          <w:szCs w:val="24"/>
        </w:rPr>
        <w:lastRenderedPageBreak/>
        <w:t>«Централизованная бухгалтерия»</w:t>
      </w:r>
      <w:r w:rsidRPr="005B5FA1">
        <w:rPr>
          <w:rFonts w:ascii="PT Astra Serif" w:eastAsia="Times New Roman" w:hAnsi="PT Astra Serif" w:cs="Times New Roman"/>
          <w:bCs/>
          <w:sz w:val="24"/>
          <w:szCs w:val="24"/>
        </w:rPr>
        <w:t>, муниципальных бюджетных образовательных организаций МО «</w:t>
      </w:r>
      <w:proofErr w:type="spellStart"/>
      <w:r w:rsidRPr="005B5FA1"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 w:rsidRPr="005B5FA1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</w:t>
      </w:r>
      <w:r w:rsidRPr="005B5FA1">
        <w:rPr>
          <w:rFonts w:ascii="PT Astra Serif" w:eastAsia="Times New Roman" w:hAnsi="PT Astra Serif" w:cs="Times New Roman"/>
          <w:bCs/>
          <w:sz w:val="24"/>
          <w:szCs w:val="24"/>
        </w:rPr>
        <w:t>.</w:t>
      </w:r>
    </w:p>
    <w:p w:rsidR="000A615C" w:rsidRPr="005B5FA1" w:rsidRDefault="000A615C" w:rsidP="000A6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5B5FA1">
        <w:rPr>
          <w:rFonts w:ascii="PT Astra Serif" w:eastAsia="Times New Roman" w:hAnsi="PT Astra Serif" w:cs="Times New Roman"/>
          <w:bCs/>
          <w:sz w:val="24"/>
          <w:szCs w:val="24"/>
        </w:rPr>
        <w:t>К</w:t>
      </w:r>
      <w:r w:rsidRPr="005B5FA1">
        <w:rPr>
          <w:rFonts w:ascii="PT Astra Serif" w:hAnsi="PT Astra Serif" w:cs="Times New Roman"/>
          <w:sz w:val="24"/>
          <w:szCs w:val="24"/>
        </w:rPr>
        <w:t>онкретизируется норма, регулирующая ресурсное обеспечение                                                                                                                                                 муниципальной программы (подпрограмм), излага</w:t>
      </w:r>
      <w:r w:rsidRPr="005B5FA1">
        <w:rPr>
          <w:rFonts w:ascii="PT Astra Serif" w:hAnsi="PT Astra Serif" w:cs="Times New Roman"/>
          <w:sz w:val="24"/>
          <w:szCs w:val="24"/>
        </w:rPr>
        <w:t>ю</w:t>
      </w:r>
      <w:r w:rsidRPr="005B5FA1">
        <w:rPr>
          <w:rFonts w:ascii="PT Astra Serif" w:hAnsi="PT Astra Serif" w:cs="Times New Roman"/>
          <w:sz w:val="24"/>
          <w:szCs w:val="24"/>
        </w:rPr>
        <w:t>тся в новой редакции</w:t>
      </w:r>
      <w:r w:rsidRPr="005B5FA1">
        <w:rPr>
          <w:rFonts w:ascii="PT Astra Serif" w:hAnsi="PT Astra Serif" w:cs="Times New Roman"/>
          <w:sz w:val="24"/>
          <w:szCs w:val="24"/>
        </w:rPr>
        <w:t xml:space="preserve"> строки</w:t>
      </w:r>
      <w:r w:rsidRPr="005B5FA1">
        <w:rPr>
          <w:rFonts w:ascii="PT Astra Serif" w:hAnsi="PT Astra Serif" w:cs="Times New Roman"/>
          <w:sz w:val="24"/>
          <w:szCs w:val="24"/>
        </w:rPr>
        <w:t xml:space="preserve"> приложени</w:t>
      </w:r>
      <w:r w:rsidRPr="005B5FA1">
        <w:rPr>
          <w:rFonts w:ascii="PT Astra Serif" w:hAnsi="PT Astra Serif" w:cs="Times New Roman"/>
          <w:sz w:val="24"/>
          <w:szCs w:val="24"/>
        </w:rPr>
        <w:t>я</w:t>
      </w:r>
      <w:r w:rsidRPr="005B5FA1">
        <w:rPr>
          <w:rFonts w:ascii="PT Astra Serif" w:hAnsi="PT Astra Serif" w:cs="Times New Roman"/>
          <w:sz w:val="24"/>
          <w:szCs w:val="24"/>
        </w:rPr>
        <w:t xml:space="preserve"> 4 к  муниципальной программе.</w:t>
      </w:r>
    </w:p>
    <w:p w:rsidR="000A615C" w:rsidRPr="005B5FA1" w:rsidRDefault="000A615C" w:rsidP="000A615C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B5FA1"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0A615C" w:rsidRPr="005B5FA1" w:rsidRDefault="000A615C" w:rsidP="000A615C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5B5FA1"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 w:rsidRPr="005B5FA1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5B5FA1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</w:t>
      </w:r>
      <w:r w:rsidR="005B5FA1" w:rsidRPr="005B5FA1">
        <w:rPr>
          <w:rFonts w:ascii="PT Astra Serif" w:eastAsia="Times New Roman" w:hAnsi="PT Astra Serif" w:cs="Times New Roman"/>
          <w:bCs/>
          <w:lang w:val="ru-RU"/>
        </w:rPr>
        <w:t>19</w:t>
      </w:r>
      <w:r w:rsidRPr="005B5FA1">
        <w:rPr>
          <w:rFonts w:ascii="PT Astra Serif" w:eastAsia="Times New Roman" w:hAnsi="PT Astra Serif" w:cs="Times New Roman"/>
          <w:bCs/>
          <w:lang w:val="ru-RU"/>
        </w:rPr>
        <w:t>.10.202</w:t>
      </w:r>
      <w:r w:rsidR="005B5FA1" w:rsidRPr="005B5FA1">
        <w:rPr>
          <w:rFonts w:ascii="PT Astra Serif" w:eastAsia="Times New Roman" w:hAnsi="PT Astra Serif" w:cs="Times New Roman"/>
          <w:bCs/>
          <w:lang w:val="ru-RU"/>
        </w:rPr>
        <w:t>2</w:t>
      </w:r>
      <w:r w:rsidRPr="005B5FA1">
        <w:rPr>
          <w:rFonts w:ascii="PT Astra Serif" w:eastAsia="Times New Roman" w:hAnsi="PT Astra Serif" w:cs="Times New Roman"/>
          <w:bCs/>
          <w:lang w:val="ru-RU"/>
        </w:rPr>
        <w:t xml:space="preserve"> № 3</w:t>
      </w:r>
      <w:r w:rsidR="005B5FA1" w:rsidRPr="005B5FA1">
        <w:rPr>
          <w:rFonts w:ascii="PT Astra Serif" w:eastAsia="Times New Roman" w:hAnsi="PT Astra Serif" w:cs="Times New Roman"/>
          <w:bCs/>
          <w:lang w:val="ru-RU"/>
        </w:rPr>
        <w:t>9</w:t>
      </w:r>
      <w:r w:rsidRPr="005B5FA1">
        <w:rPr>
          <w:rFonts w:ascii="PT Astra Serif" w:eastAsia="Times New Roman" w:hAnsi="PT Astra Serif" w:cs="Times New Roman"/>
          <w:bCs/>
          <w:lang w:val="ru-RU"/>
        </w:rPr>
        <w:t>.</w:t>
      </w:r>
    </w:p>
    <w:p w:rsidR="000A615C" w:rsidRPr="005B5FA1" w:rsidRDefault="000A615C" w:rsidP="000A615C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5B5FA1">
        <w:rPr>
          <w:rFonts w:ascii="PT Astra Serif" w:eastAsia="Times New Roman" w:hAnsi="PT Astra Serif" w:cs="Times New Roman"/>
          <w:lang w:val="ru-RU"/>
        </w:rPr>
        <w:t xml:space="preserve"> 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5B5FA1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5B5FA1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0A615C" w:rsidRPr="005B5FA1" w:rsidRDefault="000A615C" w:rsidP="000A615C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0A615C" w:rsidRPr="005B5FA1" w:rsidRDefault="000A615C" w:rsidP="000A615C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5B5FA1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0A615C" w:rsidRPr="005B5FA1" w:rsidRDefault="000A615C" w:rsidP="000A615C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5B5FA1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0A615C" w:rsidRPr="005B5FA1" w:rsidRDefault="000A615C" w:rsidP="000A615C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0A615C" w:rsidRPr="005B5FA1" w:rsidRDefault="000A615C" w:rsidP="000A615C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5B5FA1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 w:rsidRPr="005B5FA1"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 w:rsidRPr="005B5FA1"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5B5FA1" w:rsidRPr="005B5FA1" w:rsidRDefault="005B5FA1" w:rsidP="005B5FA1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 w:rsidRPr="005B5FA1">
        <w:rPr>
          <w:rFonts w:ascii="PT Astra Serif" w:hAnsi="PT Astra Serif" w:cs="Times New Roman"/>
          <w:lang w:val="ru-RU"/>
        </w:rPr>
        <w:t>Проект постановления вступае</w:t>
      </w:r>
      <w:r w:rsidRPr="005B5FA1"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 w:rsidRPr="005B5FA1">
        <w:rPr>
          <w:rFonts w:ascii="PT Astra Serif" w:hAnsi="PT Astra Serif"/>
          <w:lang w:val="ru-RU"/>
        </w:rPr>
        <w:t>Мелекесский</w:t>
      </w:r>
      <w:proofErr w:type="spellEnd"/>
      <w:r w:rsidRPr="005B5FA1"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 w:rsidRPr="005B5FA1">
        <w:rPr>
          <w:rFonts w:ascii="PT Astra Serif" w:hAnsi="PT Astra Serif"/>
        </w:rPr>
        <w:t>melekess</w:t>
      </w:r>
      <w:proofErr w:type="spellEnd"/>
      <w:r w:rsidRPr="005B5FA1">
        <w:rPr>
          <w:rFonts w:ascii="PT Astra Serif" w:hAnsi="PT Astra Serif"/>
          <w:lang w:val="ru-RU"/>
        </w:rPr>
        <w:t>-</w:t>
      </w:r>
      <w:proofErr w:type="spellStart"/>
      <w:r w:rsidRPr="005B5FA1">
        <w:rPr>
          <w:rFonts w:ascii="PT Astra Serif" w:hAnsi="PT Astra Serif"/>
        </w:rPr>
        <w:t>pressa</w:t>
      </w:r>
      <w:proofErr w:type="spellEnd"/>
      <w:r w:rsidRPr="005B5FA1"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 w:rsidRPr="005B5FA1"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 w:rsidRPr="005B5FA1">
        <w:rPr>
          <w:rFonts w:ascii="PT Astra Serif" w:hAnsi="PT Astra Serif" w:cs="Times New Roman"/>
          <w:lang w:val="ru-RU"/>
        </w:rPr>
        <w:t>Мелекесский</w:t>
      </w:r>
      <w:proofErr w:type="spellEnd"/>
      <w:r w:rsidRPr="005B5FA1">
        <w:rPr>
          <w:rFonts w:ascii="PT Astra Serif" w:hAnsi="PT Astra Serif" w:cs="Times New Roman"/>
          <w:lang w:val="ru-RU"/>
        </w:rPr>
        <w:t xml:space="preserve"> район» Ульяновской области</w:t>
      </w:r>
      <w:r w:rsidRPr="005B5FA1">
        <w:rPr>
          <w:rFonts w:ascii="PT Astra Serif" w:hAnsi="PT Astra Serif"/>
          <w:lang w:val="ru-RU"/>
        </w:rPr>
        <w:t>.</w:t>
      </w:r>
    </w:p>
    <w:p w:rsidR="005B5FA1" w:rsidRPr="005B5FA1" w:rsidRDefault="005B5FA1" w:rsidP="000A615C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0A615C" w:rsidRPr="005B5FA1" w:rsidRDefault="000A615C" w:rsidP="000A615C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5B5FA1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0A615C" w:rsidRPr="005B5FA1" w:rsidRDefault="000A615C" w:rsidP="000A615C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5B5FA1">
        <w:rPr>
          <w:rFonts w:ascii="PT Astra Serif" w:hAnsi="PT Astra Serif"/>
          <w:lang w:val="ru-RU"/>
        </w:rPr>
        <w:t>Проект</w:t>
      </w:r>
      <w:r w:rsidRPr="005B5FA1">
        <w:rPr>
          <w:rFonts w:ascii="PT Astra Serif" w:hAnsi="PT Astra Serif"/>
          <w:bCs/>
          <w:lang w:val="ru-RU"/>
        </w:rPr>
        <w:t xml:space="preserve"> </w:t>
      </w:r>
      <w:r w:rsidRPr="005B5FA1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5B5FA1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5B5FA1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291  «Об утверждении муниципальной программы «Развитие и модернизация образования в муниципальном образовании «</w:t>
      </w:r>
      <w:proofErr w:type="spellStart"/>
      <w:r w:rsidRPr="005B5FA1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5B5FA1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</w:t>
      </w:r>
      <w:r w:rsidRPr="005B5FA1">
        <w:rPr>
          <w:rFonts w:ascii="PT Astra Serif" w:eastAsia="Times New Roman" w:hAnsi="PT Astra Serif" w:cs="Times New Roman"/>
          <w:b/>
          <w:bCs/>
          <w:lang w:val="ru-RU"/>
        </w:rPr>
        <w:t xml:space="preserve">»  </w:t>
      </w:r>
      <w:r w:rsidRPr="005B5FA1">
        <w:rPr>
          <w:rFonts w:ascii="PT Astra Serif" w:eastAsia="Times New Roman" w:hAnsi="PT Astra Serif" w:cs="Times New Roman"/>
          <w:bCs/>
          <w:lang w:val="ru-RU"/>
        </w:rPr>
        <w:t xml:space="preserve">  признается прошедшим антикоррупционную экспертизу.</w:t>
      </w:r>
    </w:p>
    <w:p w:rsidR="000A615C" w:rsidRPr="005B5FA1" w:rsidRDefault="000A615C" w:rsidP="000A615C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0A615C" w:rsidRPr="005B5FA1" w:rsidRDefault="000A615C" w:rsidP="000A615C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0A615C" w:rsidRPr="005B5FA1" w:rsidRDefault="000A615C" w:rsidP="000A615C">
      <w:pPr>
        <w:pStyle w:val="Textbody"/>
        <w:spacing w:after="0"/>
        <w:rPr>
          <w:rFonts w:ascii="PT Astra Serif" w:hAnsi="PT Astra Serif"/>
          <w:lang w:val="ru-RU"/>
        </w:rPr>
      </w:pPr>
      <w:r w:rsidRPr="005B5FA1">
        <w:rPr>
          <w:rFonts w:ascii="PT Astra Serif" w:hAnsi="PT Astra Serif"/>
          <w:lang w:val="ru-RU"/>
        </w:rPr>
        <w:t>Начальник отдела</w:t>
      </w:r>
    </w:p>
    <w:p w:rsidR="000A615C" w:rsidRPr="005B5FA1" w:rsidRDefault="000A615C" w:rsidP="000A615C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 w:rsidRPr="005B5FA1">
        <w:rPr>
          <w:rFonts w:ascii="PT Astra Serif" w:hAnsi="PT Astra Serif"/>
          <w:lang w:val="ru-RU"/>
        </w:rPr>
        <w:t xml:space="preserve">правового обеспечения </w:t>
      </w:r>
      <w:r w:rsidRPr="005B5FA1">
        <w:rPr>
          <w:rFonts w:ascii="PT Astra Serif" w:eastAsia="Times New Roman" w:hAnsi="PT Astra Serif" w:cs="Times New Roman"/>
          <w:color w:val="000000"/>
          <w:lang w:val="ru-RU"/>
        </w:rPr>
        <w:t xml:space="preserve">администрации                            </w:t>
      </w:r>
      <w:r w:rsidR="005B5FA1">
        <w:rPr>
          <w:rFonts w:ascii="PT Astra Serif" w:eastAsia="Times New Roman" w:hAnsi="PT Astra Serif" w:cs="Times New Roman"/>
          <w:color w:val="000000"/>
          <w:lang w:val="ru-RU"/>
        </w:rPr>
        <w:t xml:space="preserve">          </w:t>
      </w:r>
      <w:bookmarkStart w:id="0" w:name="_GoBack"/>
      <w:bookmarkEnd w:id="0"/>
      <w:r w:rsidRPr="005B5FA1">
        <w:rPr>
          <w:rFonts w:ascii="PT Astra Serif" w:eastAsia="Times New Roman" w:hAnsi="PT Astra Serif" w:cs="Times New Roman"/>
          <w:color w:val="000000"/>
          <w:lang w:val="ru-RU"/>
        </w:rPr>
        <w:t xml:space="preserve">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96"/>
    <w:rsid w:val="000A615C"/>
    <w:rsid w:val="005B5FA1"/>
    <w:rsid w:val="009035E6"/>
    <w:rsid w:val="009A1DD7"/>
    <w:rsid w:val="00B1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615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A615C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615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A615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2022-10-27T05:49:00Z</cp:lastPrinted>
  <dcterms:created xsi:type="dcterms:W3CDTF">2022-10-27T05:33:00Z</dcterms:created>
  <dcterms:modified xsi:type="dcterms:W3CDTF">2022-10-27T05:49:00Z</dcterms:modified>
</cp:coreProperties>
</file>